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20" w:rsidRDefault="00275020" w:rsidP="00275020">
      <w:pPr>
        <w:jc w:val="center"/>
      </w:pPr>
      <w:r>
        <w:t>Egzamin biologia III semestr</w:t>
      </w:r>
    </w:p>
    <w:p w:rsidR="00AD7797" w:rsidRPr="00A730BA" w:rsidRDefault="00275020" w:rsidP="00275020">
      <w:pPr>
        <w:jc w:val="center"/>
        <w:rPr>
          <w:b/>
        </w:rPr>
      </w:pPr>
      <w:r w:rsidRPr="00A730BA">
        <w:rPr>
          <w:b/>
        </w:rPr>
        <w:t xml:space="preserve">Pytania kontrolne </w:t>
      </w:r>
    </w:p>
    <w:p w:rsidR="00275020" w:rsidRDefault="00275020" w:rsidP="00275020">
      <w:pPr>
        <w:jc w:val="center"/>
      </w:pPr>
    </w:p>
    <w:p w:rsidR="00275020" w:rsidRPr="00A730BA" w:rsidRDefault="00275020" w:rsidP="00275020">
      <w:pPr>
        <w:rPr>
          <w:b/>
        </w:rPr>
      </w:pPr>
      <w:r w:rsidRPr="00A730BA">
        <w:rPr>
          <w:b/>
        </w:rPr>
        <w:t>Hierarchiczna budowa organizmu człowieka</w:t>
      </w:r>
    </w:p>
    <w:p w:rsidR="00275020" w:rsidRDefault="00275020" w:rsidP="00275020">
      <w:pPr>
        <w:pStyle w:val="Akapitzlist"/>
        <w:numPr>
          <w:ilvl w:val="0"/>
          <w:numId w:val="1"/>
        </w:numPr>
      </w:pPr>
      <w:r>
        <w:t>Podaj przykład obrazujący kolejne stopnie organizacji naszego ciała. Rozpocznij od najniższego poziomu.</w:t>
      </w:r>
    </w:p>
    <w:p w:rsidR="00275020" w:rsidRDefault="00275020" w:rsidP="00275020">
      <w:pPr>
        <w:pStyle w:val="Akapitzlist"/>
        <w:numPr>
          <w:ilvl w:val="0"/>
          <w:numId w:val="1"/>
        </w:numPr>
      </w:pPr>
      <w:r>
        <w:t>Wyjaśnij na dowolnym przykładzie, na czym polega współpraca pomiędzy układami narządów.</w:t>
      </w:r>
    </w:p>
    <w:p w:rsidR="00275020" w:rsidRPr="00A730BA" w:rsidRDefault="00275020" w:rsidP="00275020">
      <w:pPr>
        <w:rPr>
          <w:b/>
        </w:rPr>
      </w:pPr>
      <w:r w:rsidRPr="00A730BA">
        <w:rPr>
          <w:b/>
        </w:rPr>
        <w:t>Tkanki</w:t>
      </w:r>
    </w:p>
    <w:p w:rsidR="00275020" w:rsidRDefault="00275020" w:rsidP="00275020">
      <w:pPr>
        <w:pStyle w:val="Akapitzlist"/>
        <w:numPr>
          <w:ilvl w:val="0"/>
          <w:numId w:val="1"/>
        </w:numPr>
      </w:pPr>
      <w:r>
        <w:t>Porównaj charakterystyczne cechy budowy komórek tworzących tkanki: nabłonkową, mięśniową i nerwową.</w:t>
      </w:r>
    </w:p>
    <w:p w:rsidR="00275020" w:rsidRDefault="00275020" w:rsidP="00275020">
      <w:pPr>
        <w:pStyle w:val="Akapitzlist"/>
        <w:numPr>
          <w:ilvl w:val="0"/>
          <w:numId w:val="1"/>
        </w:numPr>
      </w:pPr>
      <w:r>
        <w:t>W pewnym laboratorium pobrano do badań próbki tkanek mięśniowych różnych narządów. Określ jaki rodzaj tkanki mięśni owej pobrano z a) aorty, b) mięśnia brzuchatego łydki, c) lewej komory serca</w:t>
      </w:r>
      <w:r w:rsidR="00103AAE">
        <w:t xml:space="preserve">, d) mięśnia odwodziciela kciuka, </w:t>
      </w:r>
    </w:p>
    <w:p w:rsidR="00103AAE" w:rsidRDefault="00103AAE" w:rsidP="00275020">
      <w:pPr>
        <w:pStyle w:val="Akapitzlist"/>
        <w:numPr>
          <w:ilvl w:val="0"/>
          <w:numId w:val="1"/>
        </w:numPr>
      </w:pPr>
      <w:r>
        <w:t>Określ na czym polega współdziałanie dwóch rodzajów komórek tkanki nerwowej – neuronów i komórek glejowych.</w:t>
      </w:r>
    </w:p>
    <w:p w:rsidR="00103AAE" w:rsidRDefault="00103AAE" w:rsidP="00275020">
      <w:pPr>
        <w:pStyle w:val="Akapitzlist"/>
        <w:numPr>
          <w:ilvl w:val="0"/>
          <w:numId w:val="1"/>
        </w:numPr>
      </w:pPr>
      <w:r>
        <w:t>Opisz różnice w budowie i lokalizacji poszczególnych rodzajów tkanki łącznej właściwej.</w:t>
      </w:r>
    </w:p>
    <w:p w:rsidR="00103AAE" w:rsidRDefault="00103AAE" w:rsidP="00275020">
      <w:pPr>
        <w:pStyle w:val="Akapitzlist"/>
        <w:numPr>
          <w:ilvl w:val="0"/>
          <w:numId w:val="1"/>
        </w:numPr>
      </w:pPr>
      <w:r>
        <w:t>Który składnik tkanki kostnej odpowiada za twardość?</w:t>
      </w:r>
    </w:p>
    <w:p w:rsidR="00103AAE" w:rsidRDefault="00103AAE" w:rsidP="00275020">
      <w:pPr>
        <w:pStyle w:val="Akapitzlist"/>
        <w:numPr>
          <w:ilvl w:val="0"/>
          <w:numId w:val="1"/>
        </w:numPr>
      </w:pPr>
      <w:r>
        <w:t>Które cechy krwi umożliwiają zaklasyfikowanie jej do tkanek łącznych?</w:t>
      </w:r>
    </w:p>
    <w:p w:rsidR="00103AAE" w:rsidRPr="00A730BA" w:rsidRDefault="00103AAE" w:rsidP="00103AAE">
      <w:pPr>
        <w:rPr>
          <w:b/>
        </w:rPr>
      </w:pPr>
      <w:r w:rsidRPr="00A730BA">
        <w:rPr>
          <w:b/>
        </w:rPr>
        <w:t>Skóra – powłoka ciała</w:t>
      </w:r>
    </w:p>
    <w:p w:rsidR="00103AAE" w:rsidRDefault="00A74676" w:rsidP="00103AAE">
      <w:pPr>
        <w:pStyle w:val="Akapitzlist"/>
        <w:numPr>
          <w:ilvl w:val="0"/>
          <w:numId w:val="1"/>
        </w:numPr>
      </w:pPr>
      <w:r>
        <w:t>Wykaż związek pomiędzy budową a funkcjami skóry.</w:t>
      </w:r>
    </w:p>
    <w:p w:rsidR="00A74676" w:rsidRDefault="00A74676" w:rsidP="00103AAE">
      <w:pPr>
        <w:pStyle w:val="Akapitzlist"/>
        <w:numPr>
          <w:ilvl w:val="0"/>
          <w:numId w:val="1"/>
        </w:numPr>
      </w:pPr>
      <w:r>
        <w:t>Opisz, w jaki sposób skóra umożliwia utrzymywanie stałej temperatury ciała.</w:t>
      </w:r>
    </w:p>
    <w:p w:rsidR="00A74676" w:rsidRDefault="00A74676" w:rsidP="00103AAE">
      <w:pPr>
        <w:pStyle w:val="Akapitzlist"/>
        <w:numPr>
          <w:ilvl w:val="0"/>
          <w:numId w:val="1"/>
        </w:numPr>
      </w:pPr>
      <w:r>
        <w:t>Wykaż, że skóra jest również narządem zmysłu.</w:t>
      </w:r>
    </w:p>
    <w:p w:rsidR="00A74676" w:rsidRDefault="00A74676" w:rsidP="00103AAE">
      <w:pPr>
        <w:pStyle w:val="Akapitzlist"/>
        <w:numPr>
          <w:ilvl w:val="0"/>
          <w:numId w:val="1"/>
        </w:numPr>
      </w:pPr>
      <w:r>
        <w:t>Wykaż związek między nadmiernym opalaniem się a ryzykiem zachorowania na nowotwory skóry.</w:t>
      </w:r>
    </w:p>
    <w:p w:rsidR="00A74676" w:rsidRDefault="00A74676" w:rsidP="00103AAE">
      <w:pPr>
        <w:pStyle w:val="Akapitzlist"/>
        <w:numPr>
          <w:ilvl w:val="0"/>
          <w:numId w:val="1"/>
        </w:numPr>
      </w:pPr>
      <w:r>
        <w:t>Opisz działania profilaktyczne</w:t>
      </w:r>
      <w:r w:rsidR="00C70E16">
        <w:t>, dzięki którym Możemy ustrzec się przed chorobami pasożytniczymi i grzybicami skóry.</w:t>
      </w:r>
    </w:p>
    <w:p w:rsidR="00C70E16" w:rsidRDefault="00C70E16" w:rsidP="00103AAE">
      <w:pPr>
        <w:pStyle w:val="Akapitzlist"/>
        <w:numPr>
          <w:ilvl w:val="0"/>
          <w:numId w:val="1"/>
        </w:numPr>
      </w:pPr>
      <w:r>
        <w:t>Wykaż, że utrzymanie odpowiedniej higieny skóry jest ważne, aby mogła ona chronić organizm przed czynnikami zewnętrznymi.</w:t>
      </w:r>
    </w:p>
    <w:p w:rsidR="00C70E16" w:rsidRPr="00A730BA" w:rsidRDefault="00C70E16" w:rsidP="00C70E16">
      <w:pPr>
        <w:rPr>
          <w:b/>
        </w:rPr>
      </w:pPr>
      <w:r w:rsidRPr="00A730BA">
        <w:rPr>
          <w:b/>
        </w:rPr>
        <w:t>Układ ruchu</w:t>
      </w:r>
    </w:p>
    <w:p w:rsidR="00C70E16" w:rsidRDefault="00C70E16" w:rsidP="00C70E16">
      <w:pPr>
        <w:pStyle w:val="Akapitzlist"/>
        <w:numPr>
          <w:ilvl w:val="0"/>
          <w:numId w:val="1"/>
        </w:numPr>
      </w:pPr>
      <w:r>
        <w:t>Opisz budowę kości długiej</w:t>
      </w:r>
    </w:p>
    <w:p w:rsidR="00C70E16" w:rsidRDefault="00C70E16" w:rsidP="00C70E16">
      <w:pPr>
        <w:pStyle w:val="Akapitzlist"/>
        <w:numPr>
          <w:ilvl w:val="0"/>
          <w:numId w:val="1"/>
        </w:numPr>
      </w:pPr>
      <w:r>
        <w:t>Podaj różnice między tkanka kostną a tkanką chrzęstną.</w:t>
      </w:r>
    </w:p>
    <w:p w:rsidR="00C70E16" w:rsidRDefault="00C70E16" w:rsidP="00C70E16">
      <w:pPr>
        <w:pStyle w:val="Akapitzlist"/>
        <w:numPr>
          <w:ilvl w:val="0"/>
          <w:numId w:val="1"/>
        </w:numPr>
      </w:pPr>
      <w:r>
        <w:t>Porównaj rodzaje połączeń ścisłych kości. Uwzględnij takie cechy, jak rodzaj tkanki łączącej kości i stopień ruchomości (</w:t>
      </w:r>
      <w:r w:rsidR="00A72F3E">
        <w:t>całkowicie nieruchome, ograniczona ruchomość</w:t>
      </w:r>
      <w:r>
        <w:t>)</w:t>
      </w:r>
      <w:r w:rsidR="00A72F3E">
        <w:t>, a także przykłady występowania.</w:t>
      </w:r>
    </w:p>
    <w:p w:rsidR="00A72F3E" w:rsidRDefault="00A72F3E" w:rsidP="00C70E16">
      <w:pPr>
        <w:pStyle w:val="Akapitzlist"/>
        <w:numPr>
          <w:ilvl w:val="0"/>
          <w:numId w:val="1"/>
        </w:numPr>
      </w:pPr>
      <w:r>
        <w:t>Jaki zakres ruchów możesz wykonać w obrębie stawu kolanowego i stawu biodrowego. Podaj różnice i wyjaśnij, z czego one wynikają.</w:t>
      </w:r>
    </w:p>
    <w:p w:rsidR="00A72F3E" w:rsidRDefault="00A72F3E" w:rsidP="00C70E16">
      <w:pPr>
        <w:pStyle w:val="Akapitzlist"/>
        <w:numPr>
          <w:ilvl w:val="0"/>
          <w:numId w:val="1"/>
        </w:numPr>
      </w:pPr>
      <w:r>
        <w:t>Podaj przystosowania czaski do pełnienia funkcji ochronnej.</w:t>
      </w:r>
    </w:p>
    <w:p w:rsidR="00A72F3E" w:rsidRDefault="00A72F3E" w:rsidP="00C70E16">
      <w:pPr>
        <w:pStyle w:val="Akapitzlist"/>
        <w:numPr>
          <w:ilvl w:val="0"/>
          <w:numId w:val="1"/>
        </w:numPr>
      </w:pPr>
      <w:r>
        <w:lastRenderedPageBreak/>
        <w:t>Wyjaśnij dlaczego kręgosłup nie jest zbudowany z jednej długiej kości, lecz z wielu mniejszych kości.</w:t>
      </w:r>
    </w:p>
    <w:p w:rsidR="00A72F3E" w:rsidRDefault="00A72F3E" w:rsidP="00C70E16">
      <w:pPr>
        <w:pStyle w:val="Akapitzlist"/>
        <w:numPr>
          <w:ilvl w:val="0"/>
          <w:numId w:val="1"/>
        </w:numPr>
      </w:pPr>
      <w:r>
        <w:t>Uzasadnij, dlaczego kręgosłup musi mieć krzywizny.</w:t>
      </w:r>
    </w:p>
    <w:p w:rsidR="00A72F3E" w:rsidRDefault="00A72F3E" w:rsidP="00C70E16">
      <w:pPr>
        <w:pStyle w:val="Akapitzlist"/>
        <w:numPr>
          <w:ilvl w:val="0"/>
          <w:numId w:val="1"/>
        </w:numPr>
      </w:pPr>
      <w:r>
        <w:t>Opisz antagonistyczną pracę mięśni na przykładzie mięśni ramienia.</w:t>
      </w:r>
    </w:p>
    <w:p w:rsidR="00A72F3E" w:rsidRDefault="00A72F3E" w:rsidP="00C70E16">
      <w:pPr>
        <w:pStyle w:val="Akapitzlist"/>
        <w:numPr>
          <w:ilvl w:val="0"/>
          <w:numId w:val="1"/>
        </w:numPr>
      </w:pPr>
      <w:r>
        <w:t>Podaj trzy przykłady pozytywnego wpływu codziennej aktywności fizycznej na nasz organizm.</w:t>
      </w:r>
    </w:p>
    <w:p w:rsidR="00A72F3E" w:rsidRPr="00A730BA" w:rsidRDefault="00A72F3E" w:rsidP="00A72F3E">
      <w:pPr>
        <w:rPr>
          <w:b/>
        </w:rPr>
      </w:pPr>
      <w:r w:rsidRPr="00A730BA">
        <w:rPr>
          <w:b/>
        </w:rPr>
        <w:t>Układ pokarmowy</w:t>
      </w:r>
    </w:p>
    <w:p w:rsidR="00A72F3E" w:rsidRDefault="00A72F3E" w:rsidP="00A72F3E">
      <w:pPr>
        <w:pStyle w:val="Akapitzlist"/>
        <w:numPr>
          <w:ilvl w:val="0"/>
          <w:numId w:val="1"/>
        </w:numPr>
      </w:pPr>
      <w:r>
        <w:t>Podaj główne funkcje cukrów, białek i tłuszczów.</w:t>
      </w:r>
    </w:p>
    <w:p w:rsidR="00A72F3E" w:rsidRDefault="006C6570" w:rsidP="00A72F3E">
      <w:pPr>
        <w:pStyle w:val="Akapitzlist"/>
        <w:numPr>
          <w:ilvl w:val="0"/>
          <w:numId w:val="1"/>
        </w:numPr>
      </w:pPr>
      <w:r>
        <w:t>Omów znaczenie błonnika pokarmowego.</w:t>
      </w:r>
    </w:p>
    <w:p w:rsidR="006C6570" w:rsidRDefault="006C6570" w:rsidP="00A72F3E">
      <w:pPr>
        <w:pStyle w:val="Akapitzlist"/>
        <w:numPr>
          <w:ilvl w:val="0"/>
          <w:numId w:val="1"/>
        </w:numPr>
      </w:pPr>
      <w:r>
        <w:t>Wyjaśnij, dlaczego w diecie pozbawionej białka zwierzęcego ważne jest duże urozmaicenie posiłków .</w:t>
      </w:r>
    </w:p>
    <w:p w:rsidR="006C6570" w:rsidRDefault="006C6570" w:rsidP="00A72F3E">
      <w:pPr>
        <w:pStyle w:val="Akapitzlist"/>
        <w:numPr>
          <w:ilvl w:val="0"/>
          <w:numId w:val="1"/>
        </w:numPr>
      </w:pPr>
      <w:r>
        <w:t>Określ znaczenie NNKT w naszej diecie.</w:t>
      </w:r>
    </w:p>
    <w:p w:rsidR="006C6570" w:rsidRDefault="006C6570" w:rsidP="00A72F3E">
      <w:pPr>
        <w:pStyle w:val="Akapitzlist"/>
        <w:numPr>
          <w:ilvl w:val="0"/>
          <w:numId w:val="1"/>
        </w:numPr>
      </w:pPr>
      <w:r>
        <w:t>Podaj, na jakie dwie grupy dzielimy witaminy ze względu na ich rozpuszczalność. Opisz funkcje dwóch wybranych witamin z każdej grupy.</w:t>
      </w:r>
    </w:p>
    <w:p w:rsidR="006C6570" w:rsidRDefault="006C6570" w:rsidP="00A72F3E">
      <w:pPr>
        <w:pStyle w:val="Akapitzlist"/>
        <w:numPr>
          <w:ilvl w:val="0"/>
          <w:numId w:val="1"/>
        </w:numPr>
      </w:pPr>
      <w:r>
        <w:t>Określ, z niedoborem których witamin są związane następujące choroby: a) szkorbut, b) zaburzona krzepliwość krwi, c) kurza ślepota, d) krzywica, e) anemia.</w:t>
      </w:r>
    </w:p>
    <w:p w:rsidR="006C6570" w:rsidRDefault="006C6570" w:rsidP="00A72F3E">
      <w:pPr>
        <w:pStyle w:val="Akapitzlist"/>
        <w:numPr>
          <w:ilvl w:val="0"/>
          <w:numId w:val="1"/>
        </w:numPr>
      </w:pPr>
      <w:r>
        <w:t>Wyjaśnij, jakie znaczenia ma woda dla organizmu człowieka?</w:t>
      </w:r>
    </w:p>
    <w:p w:rsidR="006C6570" w:rsidRDefault="006C6570" w:rsidP="00A72F3E">
      <w:pPr>
        <w:pStyle w:val="Akapitzlist"/>
        <w:numPr>
          <w:ilvl w:val="0"/>
          <w:numId w:val="1"/>
        </w:numPr>
      </w:pPr>
      <w:r>
        <w:t>Wyjaśni, dlaczego dodawanie niewielkich ilości tłuszczu do gotujących się warzyw lub oleju do surówki ma wpływ na przyswajalność witaminy A?</w:t>
      </w:r>
    </w:p>
    <w:p w:rsidR="006C6570" w:rsidRDefault="004B1E47" w:rsidP="00A72F3E">
      <w:pPr>
        <w:pStyle w:val="Akapitzlist"/>
        <w:numPr>
          <w:ilvl w:val="0"/>
          <w:numId w:val="1"/>
        </w:numPr>
      </w:pPr>
      <w:r>
        <w:t>Uporządkuj we właściwej kolejności procesy zachodzące w przewodzie pokarmowym. Do każdego procesu dopisz jego lokalizację w przewodzie pokarmowym:</w:t>
      </w:r>
    </w:p>
    <w:p w:rsidR="004B1E47" w:rsidRDefault="004B1E47" w:rsidP="004B1E47">
      <w:pPr>
        <w:pStyle w:val="Akapitzlist"/>
        <w:numPr>
          <w:ilvl w:val="0"/>
          <w:numId w:val="2"/>
        </w:numPr>
      </w:pPr>
      <w:r>
        <w:t>Trawienie cząstek pokarmowych</w:t>
      </w:r>
    </w:p>
    <w:p w:rsidR="004B1E47" w:rsidRDefault="004B1E47" w:rsidP="004B1E47">
      <w:pPr>
        <w:pStyle w:val="Akapitzlist"/>
        <w:numPr>
          <w:ilvl w:val="0"/>
          <w:numId w:val="2"/>
        </w:numPr>
      </w:pPr>
      <w:r>
        <w:t>Odkażanie pokarmu</w:t>
      </w:r>
    </w:p>
    <w:p w:rsidR="004B1E47" w:rsidRDefault="004B1E47" w:rsidP="004B1E47">
      <w:pPr>
        <w:pStyle w:val="Akapitzlist"/>
        <w:numPr>
          <w:ilvl w:val="0"/>
          <w:numId w:val="2"/>
        </w:numPr>
      </w:pPr>
      <w:r>
        <w:t>Wchłanianie wody i formowanie kału</w:t>
      </w:r>
    </w:p>
    <w:p w:rsidR="004B1E47" w:rsidRDefault="00F72D49" w:rsidP="004B1E47">
      <w:pPr>
        <w:pStyle w:val="Akapitzlist"/>
        <w:numPr>
          <w:ilvl w:val="0"/>
          <w:numId w:val="2"/>
        </w:numPr>
      </w:pPr>
      <w:r>
        <w:t>Rozdrabnianie i nawilżanie pokarmu</w:t>
      </w:r>
    </w:p>
    <w:p w:rsidR="00F72D49" w:rsidRDefault="00F72D49" w:rsidP="004B1E47">
      <w:pPr>
        <w:pStyle w:val="Akapitzlist"/>
        <w:numPr>
          <w:ilvl w:val="0"/>
          <w:numId w:val="2"/>
        </w:numPr>
      </w:pPr>
      <w:r>
        <w:t>Wchłanianie cząstek pokarmowych</w:t>
      </w:r>
    </w:p>
    <w:p w:rsidR="004B1E47" w:rsidRDefault="00F72D49" w:rsidP="00A72F3E">
      <w:pPr>
        <w:pStyle w:val="Akapitzlist"/>
        <w:numPr>
          <w:ilvl w:val="0"/>
          <w:numId w:val="1"/>
        </w:numPr>
      </w:pPr>
      <w:r>
        <w:t>Podaj dwa przykłady przystosowania jelita cienkiego do pełnionych funkcji.</w:t>
      </w:r>
    </w:p>
    <w:p w:rsidR="00F72D49" w:rsidRDefault="00F72D49" w:rsidP="00A72F3E">
      <w:pPr>
        <w:pStyle w:val="Akapitzlist"/>
        <w:numPr>
          <w:ilvl w:val="0"/>
          <w:numId w:val="1"/>
        </w:numPr>
      </w:pPr>
      <w:r>
        <w:t xml:space="preserve">Podaj trzy przykłady enzymów trawiennych </w:t>
      </w:r>
    </w:p>
    <w:p w:rsidR="00F72D49" w:rsidRDefault="00F72D49" w:rsidP="00F72D49">
      <w:pPr>
        <w:pStyle w:val="Akapitzlist"/>
        <w:numPr>
          <w:ilvl w:val="0"/>
          <w:numId w:val="3"/>
        </w:numPr>
      </w:pPr>
      <w:r>
        <w:t>Produkowanych prze odcinki przewodu pokarmowego</w:t>
      </w:r>
    </w:p>
    <w:p w:rsidR="00F72D49" w:rsidRDefault="00F72D49" w:rsidP="00F72D49">
      <w:pPr>
        <w:pStyle w:val="Akapitzlist"/>
        <w:numPr>
          <w:ilvl w:val="0"/>
          <w:numId w:val="3"/>
        </w:numPr>
      </w:pPr>
      <w:r>
        <w:t>Transportowanych z wydzielinami gruczołów trawiennych</w:t>
      </w:r>
    </w:p>
    <w:p w:rsidR="00F72D49" w:rsidRDefault="00F72D49" w:rsidP="00A72F3E">
      <w:pPr>
        <w:pStyle w:val="Akapitzlist"/>
        <w:numPr>
          <w:ilvl w:val="0"/>
          <w:numId w:val="1"/>
        </w:numPr>
      </w:pPr>
      <w:r>
        <w:t>:Poszczególne odcinki przewodu pokarmowego mają inny odczyn środowiska. W jamie ustnej odczyn jest obojętny, w żołądku – kwasowy, a w jelicie cienkim – zasadowy. Określ optymalny odczyn środowiska do działania następujących enzymów trawiennych: pepsyna, amylaza ślinowa, trypsyna, lipaza trzustkowa, maltaza, peptydazy jelitowe.</w:t>
      </w:r>
    </w:p>
    <w:p w:rsidR="00F72D49" w:rsidRDefault="00F72D49" w:rsidP="00A72F3E">
      <w:pPr>
        <w:pStyle w:val="Akapitzlist"/>
        <w:numPr>
          <w:ilvl w:val="0"/>
          <w:numId w:val="1"/>
        </w:numPr>
      </w:pPr>
      <w:r>
        <w:t>Określ, w których odcinkach przewodu pokarmowego trawione będą składniki pokarmowe bułki z masłem i serem.</w:t>
      </w:r>
    </w:p>
    <w:p w:rsidR="00F72D49" w:rsidRDefault="00F72D49" w:rsidP="00A72F3E">
      <w:pPr>
        <w:pStyle w:val="Akapitzlist"/>
        <w:numPr>
          <w:ilvl w:val="0"/>
          <w:numId w:val="1"/>
        </w:numPr>
      </w:pPr>
      <w:r>
        <w:t xml:space="preserve">Wyjaśnij, w jaki sposób układ </w:t>
      </w:r>
      <w:r w:rsidR="005A5DDB">
        <w:t>nerwowy reguluje odczucia głodu i sytości.</w:t>
      </w:r>
    </w:p>
    <w:p w:rsidR="005A5DDB" w:rsidRDefault="005A5DDB" w:rsidP="00A72F3E">
      <w:pPr>
        <w:pStyle w:val="Akapitzlist"/>
        <w:numPr>
          <w:ilvl w:val="0"/>
          <w:numId w:val="1"/>
        </w:numPr>
      </w:pPr>
      <w:r>
        <w:t>Zaproponuj 5 sposobów, które pozwolą zmniejszyć ryzyko wystąpienia otyłości u nastolatków.</w:t>
      </w:r>
    </w:p>
    <w:p w:rsidR="005A5DDB" w:rsidRDefault="005A5DDB" w:rsidP="00A72F3E">
      <w:pPr>
        <w:pStyle w:val="Akapitzlist"/>
        <w:numPr>
          <w:ilvl w:val="0"/>
          <w:numId w:val="1"/>
        </w:numPr>
      </w:pPr>
      <w:r>
        <w:t>Wyjaśnij czym różni się bulimia i anoreksja?</w:t>
      </w:r>
    </w:p>
    <w:p w:rsidR="005A5DDB" w:rsidRDefault="005A5DDB" w:rsidP="00A72F3E">
      <w:pPr>
        <w:pStyle w:val="Akapitzlist"/>
        <w:numPr>
          <w:ilvl w:val="0"/>
          <w:numId w:val="1"/>
        </w:numPr>
      </w:pPr>
      <w:r>
        <w:t>Wyjaśnij, czy choroby polegające na infekcji wirusowej lub bakteryjnej mogą mieć wpływ na rozwój chorób nowotworowych układu pokarmowego.</w:t>
      </w:r>
    </w:p>
    <w:p w:rsidR="00A730BA" w:rsidRDefault="00A730BA" w:rsidP="005A5DDB">
      <w:pPr>
        <w:rPr>
          <w:b/>
        </w:rPr>
      </w:pPr>
    </w:p>
    <w:p w:rsidR="005A5DDB" w:rsidRPr="00A730BA" w:rsidRDefault="005A5DDB" w:rsidP="005A5DDB">
      <w:pPr>
        <w:rPr>
          <w:b/>
        </w:rPr>
      </w:pPr>
      <w:r w:rsidRPr="00A730BA">
        <w:rPr>
          <w:b/>
        </w:rPr>
        <w:lastRenderedPageBreak/>
        <w:t>Układ oddechowy</w:t>
      </w:r>
    </w:p>
    <w:p w:rsidR="005A5DDB" w:rsidRDefault="005A5DDB" w:rsidP="005A5DDB">
      <w:pPr>
        <w:pStyle w:val="Akapitzlist"/>
        <w:numPr>
          <w:ilvl w:val="0"/>
          <w:numId w:val="1"/>
        </w:numPr>
      </w:pPr>
      <w:r>
        <w:t>Podaj główną funkcję układu oddechowego.</w:t>
      </w:r>
    </w:p>
    <w:p w:rsidR="005A5DDB" w:rsidRDefault="005A5DDB" w:rsidP="005A5DDB">
      <w:pPr>
        <w:pStyle w:val="Akapitzlist"/>
        <w:numPr>
          <w:ilvl w:val="0"/>
          <w:numId w:val="1"/>
        </w:numPr>
      </w:pPr>
      <w:r>
        <w:t>Wymień nazwy narządów tworzących drogi oddechowe oraz podaj ich funkcje.</w:t>
      </w:r>
    </w:p>
    <w:p w:rsidR="005A5DDB" w:rsidRDefault="005A5DDB" w:rsidP="005A5DDB">
      <w:pPr>
        <w:pStyle w:val="Akapitzlist"/>
        <w:numPr>
          <w:ilvl w:val="0"/>
          <w:numId w:val="1"/>
        </w:numPr>
      </w:pPr>
      <w:r>
        <w:t xml:space="preserve">Wyjaśnij związek </w:t>
      </w:r>
      <w:r w:rsidR="0079628D">
        <w:t>między budową a funkcją w przypadku a) tchawicy, b) płuc, c) jamy nosowej</w:t>
      </w:r>
    </w:p>
    <w:p w:rsidR="0079628D" w:rsidRDefault="0079628D" w:rsidP="005A5DDB">
      <w:pPr>
        <w:pStyle w:val="Akapitzlist"/>
        <w:numPr>
          <w:ilvl w:val="0"/>
          <w:numId w:val="1"/>
        </w:numPr>
      </w:pPr>
      <w:r>
        <w:t>Wymień elementy naszego organizmu, które umożliwiają wentylację płuc.</w:t>
      </w:r>
    </w:p>
    <w:p w:rsidR="0079628D" w:rsidRDefault="0079628D" w:rsidP="005A5DDB">
      <w:pPr>
        <w:pStyle w:val="Akapitzlist"/>
        <w:numPr>
          <w:ilvl w:val="0"/>
          <w:numId w:val="1"/>
        </w:numPr>
      </w:pPr>
      <w:r>
        <w:t>Porównaj skład powietrza wdychanego ze składem powietrza wydychanego. Wyjaśnij skąd się bierze procentowa różnica w składzie powietrza?</w:t>
      </w:r>
    </w:p>
    <w:p w:rsidR="0079628D" w:rsidRDefault="0079628D" w:rsidP="005A5DDB">
      <w:pPr>
        <w:pStyle w:val="Akapitzlist"/>
        <w:numPr>
          <w:ilvl w:val="0"/>
          <w:numId w:val="1"/>
        </w:numPr>
      </w:pPr>
      <w:r>
        <w:t>Podaj jakie czynniki przyspieszają uwalnianie tlenu przez oksyhemoglobinę.</w:t>
      </w:r>
    </w:p>
    <w:p w:rsidR="0079628D" w:rsidRDefault="0079628D" w:rsidP="005A5DDB">
      <w:pPr>
        <w:pStyle w:val="Akapitzlist"/>
        <w:numPr>
          <w:ilvl w:val="0"/>
          <w:numId w:val="1"/>
        </w:numPr>
      </w:pPr>
      <w:r>
        <w:t>Podaj trzy przykłady działań profilaktycznych, które przyczyniają się do zmniejszenia ryzyka zachorowania na choroby układu oddechowego.</w:t>
      </w:r>
    </w:p>
    <w:p w:rsidR="0079628D" w:rsidRDefault="0079628D" w:rsidP="005A5DDB">
      <w:pPr>
        <w:pStyle w:val="Akapitzlist"/>
        <w:numPr>
          <w:ilvl w:val="0"/>
          <w:numId w:val="1"/>
        </w:numPr>
      </w:pPr>
      <w:r>
        <w:t>Na czym polega spirometria i bronchoskopia. Podaj po dwa przykłady zastosowania tych badań.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>Porównaj w tabeli charakterystyczne cechy i funkcje poszczególnych składników krwi.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>Przedstaw wybraną funkcję krwi. Uwzględnij elementy krwi, które za nią odpowiadają.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>Określ, jaką rolę w procesie krzepnięcia krwi odgrywa fibryna?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>Podaj dwie wspólne funkcje układu limfatycznego i układu krwionośnego.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>Wyjaśnij, na czym polega rola węzłów chłonnych?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>Uzasadnij słuszność stwierdzenia „styl życia wpływa na rozwój nadciśnienia i miażdżycy”.</w:t>
      </w:r>
    </w:p>
    <w:p w:rsidR="00E939AE" w:rsidRDefault="00E939AE" w:rsidP="005A5DDB">
      <w:pPr>
        <w:pStyle w:val="Akapitzlist"/>
        <w:numPr>
          <w:ilvl w:val="0"/>
          <w:numId w:val="1"/>
        </w:numPr>
      </w:pPr>
      <w:r>
        <w:t xml:space="preserve">Wyjaśnij, w jaki sposób miażdżyca może przyczynić się </w:t>
      </w:r>
      <w:r w:rsidR="00A730BA">
        <w:t>do powstania takich chorób układu krążenia, jak nadciśnienie, choroba niedokrwienna serca czy udar mózgu.</w:t>
      </w:r>
    </w:p>
    <w:p w:rsidR="00A730BA" w:rsidRDefault="00A730BA" w:rsidP="005A5DDB">
      <w:pPr>
        <w:pStyle w:val="Akapitzlist"/>
        <w:numPr>
          <w:ilvl w:val="0"/>
          <w:numId w:val="1"/>
        </w:numPr>
      </w:pPr>
      <w:r>
        <w:t xml:space="preserve">Określ czym różni się badanie EKG od badania metodą </w:t>
      </w:r>
      <w:proofErr w:type="spellStart"/>
      <w:r>
        <w:t>Holtera</w:t>
      </w:r>
      <w:proofErr w:type="spellEnd"/>
      <w:r>
        <w:t>?</w:t>
      </w:r>
    </w:p>
    <w:p w:rsidR="00A730BA" w:rsidRDefault="00A730BA" w:rsidP="00A730BA">
      <w:pPr>
        <w:pStyle w:val="Akapitzlist"/>
      </w:pPr>
    </w:p>
    <w:p w:rsidR="00A74676" w:rsidRDefault="00A74676" w:rsidP="00A74676"/>
    <w:p w:rsidR="00103AAE" w:rsidRDefault="00103AAE" w:rsidP="00103AAE"/>
    <w:sectPr w:rsidR="00103AAE" w:rsidSect="00AD7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177CD"/>
    <w:multiLevelType w:val="hybridMultilevel"/>
    <w:tmpl w:val="23F82464"/>
    <w:lvl w:ilvl="0" w:tplc="8AA44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8C683F"/>
    <w:multiLevelType w:val="hybridMultilevel"/>
    <w:tmpl w:val="A3405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B2143"/>
    <w:multiLevelType w:val="hybridMultilevel"/>
    <w:tmpl w:val="A6CA3DF6"/>
    <w:lvl w:ilvl="0" w:tplc="61EAC0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2"/>
  <w:proofState w:spelling="clean"/>
  <w:defaultTabStop w:val="708"/>
  <w:hyphenationZone w:val="425"/>
  <w:characterSpacingControl w:val="doNotCompress"/>
  <w:compat/>
  <w:rsids>
    <w:rsidRoot w:val="00275020"/>
    <w:rsid w:val="00103AAE"/>
    <w:rsid w:val="00275020"/>
    <w:rsid w:val="004B1E47"/>
    <w:rsid w:val="005A5DDB"/>
    <w:rsid w:val="006C6570"/>
    <w:rsid w:val="0079628D"/>
    <w:rsid w:val="00A72F3E"/>
    <w:rsid w:val="00A730BA"/>
    <w:rsid w:val="00A74676"/>
    <w:rsid w:val="00AD7797"/>
    <w:rsid w:val="00C70E16"/>
    <w:rsid w:val="00E939AE"/>
    <w:rsid w:val="00F72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7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50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810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SP31</dc:creator>
  <cp:lastModifiedBy>SP31</cp:lastModifiedBy>
  <cp:revision>1</cp:revision>
  <dcterms:created xsi:type="dcterms:W3CDTF">2021-10-22T17:32:00Z</dcterms:created>
  <dcterms:modified xsi:type="dcterms:W3CDTF">2021-10-22T19:38:00Z</dcterms:modified>
</cp:coreProperties>
</file>