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3D" w:rsidRPr="009C296F" w:rsidRDefault="00C3273D" w:rsidP="00C43FC3">
      <w:pPr>
        <w:jc w:val="center"/>
        <w:rPr>
          <w:b/>
          <w:u w:val="single"/>
        </w:rPr>
      </w:pPr>
    </w:p>
    <w:p w:rsidR="008C6527" w:rsidRPr="009C296F" w:rsidRDefault="00DD16F6" w:rsidP="008C6527">
      <w:pPr>
        <w:jc w:val="center"/>
        <w:rPr>
          <w:b/>
          <w:color w:val="000000"/>
          <w:sz w:val="28"/>
          <w:szCs w:val="28"/>
          <w:u w:val="single"/>
        </w:rPr>
      </w:pPr>
      <w:r w:rsidRPr="009C296F">
        <w:rPr>
          <w:b/>
          <w:color w:val="000000"/>
          <w:sz w:val="28"/>
          <w:szCs w:val="28"/>
          <w:u w:val="single"/>
        </w:rPr>
        <w:t>KURS NA WÓZK</w:t>
      </w:r>
      <w:r w:rsidR="009809DE" w:rsidRPr="009C296F">
        <w:rPr>
          <w:b/>
          <w:color w:val="000000"/>
          <w:sz w:val="28"/>
          <w:szCs w:val="28"/>
          <w:u w:val="single"/>
        </w:rPr>
        <w:t>I</w:t>
      </w:r>
      <w:r w:rsidRPr="009C296F">
        <w:rPr>
          <w:b/>
          <w:color w:val="000000"/>
          <w:sz w:val="28"/>
          <w:szCs w:val="28"/>
          <w:u w:val="single"/>
        </w:rPr>
        <w:t xml:space="preserve"> JEZDNIOWE</w:t>
      </w:r>
      <w:r w:rsidR="008C6527" w:rsidRPr="009C296F">
        <w:rPr>
          <w:b/>
          <w:color w:val="000000"/>
          <w:sz w:val="28"/>
          <w:szCs w:val="28"/>
          <w:u w:val="single"/>
        </w:rPr>
        <w:t xml:space="preserve">-UPRAWNIENIA OPERATORA UDT </w:t>
      </w:r>
    </w:p>
    <w:p w:rsidR="00F8340C" w:rsidRDefault="00A550F7" w:rsidP="00A550F7">
      <w:pPr>
        <w:rPr>
          <w:b/>
          <w:sz w:val="24"/>
          <w:szCs w:val="24"/>
        </w:rPr>
      </w:pPr>
      <w:r w:rsidRPr="009C296F">
        <w:rPr>
          <w:noProof/>
          <w:lang w:eastAsia="pl-PL"/>
        </w:rPr>
        <w:drawing>
          <wp:inline distT="0" distB="0" distL="0" distR="0">
            <wp:extent cx="3333750" cy="1371600"/>
            <wp:effectExtent l="19050" t="0" r="0" b="0"/>
            <wp:docPr id="2" name="Obraz 1" descr="https://www.kursy-wielun.pl/wp-content/uploads/2016/03/wózek-widł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ursy-wielun.pl/wp-content/uploads/2016/03/wózek-widłowy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07" cy="137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0F7" w:rsidRPr="009C296F" w:rsidRDefault="008C6527" w:rsidP="00A550F7">
      <w:pPr>
        <w:rPr>
          <w:color w:val="000000"/>
          <w:sz w:val="35"/>
          <w:szCs w:val="35"/>
        </w:rPr>
      </w:pPr>
      <w:r w:rsidRPr="009C296F">
        <w:rPr>
          <w:b/>
          <w:sz w:val="24"/>
          <w:szCs w:val="24"/>
        </w:rPr>
        <w:t xml:space="preserve">Dla </w:t>
      </w:r>
      <w:r w:rsidR="004268B3" w:rsidRPr="009C296F">
        <w:rPr>
          <w:b/>
          <w:sz w:val="24"/>
          <w:szCs w:val="24"/>
        </w:rPr>
        <w:t xml:space="preserve">kogo kurs na wózki </w:t>
      </w:r>
      <w:r w:rsidR="002C161E" w:rsidRPr="009C296F">
        <w:rPr>
          <w:b/>
          <w:sz w:val="24"/>
          <w:szCs w:val="24"/>
        </w:rPr>
        <w:t>jezdniowe</w:t>
      </w:r>
    </w:p>
    <w:p w:rsidR="00A550F7" w:rsidRPr="009C296F" w:rsidRDefault="004268B3" w:rsidP="00A550F7">
      <w:pPr>
        <w:spacing w:line="240" w:lineRule="auto"/>
        <w:jc w:val="both"/>
        <w:rPr>
          <w:b/>
          <w:sz w:val="24"/>
          <w:szCs w:val="24"/>
        </w:rPr>
      </w:pPr>
      <w:r w:rsidRPr="009C296F">
        <w:rPr>
          <w:sz w:val="24"/>
          <w:szCs w:val="24"/>
        </w:rPr>
        <w:t xml:space="preserve">Posiadanie uprawnień zezwalających na prowadzenie wózka widłowego jest przydatne przy poszukiwaniu zatrudnienia. Fakt posiadania świadectwa dokumentującego uprawnienia na wózki widłowe często bywa niezbędnym warunkiem przyjęcia do pracy w magazynach, hurtowniach, zakładach produkcyjnych itp. Kurs operatora wózków </w:t>
      </w:r>
      <w:r w:rsidR="00A550F7" w:rsidRPr="009C296F">
        <w:rPr>
          <w:sz w:val="24"/>
          <w:szCs w:val="24"/>
        </w:rPr>
        <w:t>jezdniowych</w:t>
      </w:r>
      <w:r w:rsidRPr="009C296F">
        <w:rPr>
          <w:sz w:val="24"/>
          <w:szCs w:val="24"/>
        </w:rPr>
        <w:t xml:space="preserve"> przeznaczony jest dla każdego, kto chce uzyskać nowe umiejętności jak i osób chcących się przekwalifikować.</w:t>
      </w:r>
    </w:p>
    <w:p w:rsidR="00A550F7" w:rsidRPr="009C296F" w:rsidRDefault="00A550F7" w:rsidP="00A550F7">
      <w:pPr>
        <w:spacing w:line="240" w:lineRule="auto"/>
        <w:jc w:val="both"/>
        <w:rPr>
          <w:b/>
          <w:sz w:val="24"/>
          <w:szCs w:val="24"/>
        </w:rPr>
      </w:pPr>
      <w:r w:rsidRPr="009C296F">
        <w:rPr>
          <w:b/>
          <w:sz w:val="24"/>
          <w:szCs w:val="24"/>
        </w:rPr>
        <w:t>Minimalne wymagania:</w:t>
      </w:r>
    </w:p>
    <w:p w:rsidR="004268B3" w:rsidRPr="009C296F" w:rsidRDefault="004268B3" w:rsidP="00A550F7">
      <w:pPr>
        <w:spacing w:line="240" w:lineRule="auto"/>
        <w:jc w:val="both"/>
        <w:rPr>
          <w:b/>
          <w:sz w:val="24"/>
          <w:szCs w:val="24"/>
        </w:rPr>
      </w:pP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uwagi na przepisy okr</w:t>
      </w:r>
      <w:r w:rsidR="00CA6215"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eślające korzystanie z urządzeń </w:t>
      </w: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podnośnikowych jakimi są wózki </w:t>
      </w:r>
      <w:r w:rsidR="00A550F7"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jezdniowe</w:t>
      </w: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do kursu mogą przystąpić tylko osoby które spełniają następujące warunki:</w:t>
      </w:r>
    </w:p>
    <w:p w:rsidR="004268B3" w:rsidRPr="009C296F" w:rsidRDefault="004268B3" w:rsidP="00A550F7">
      <w:pPr>
        <w:numPr>
          <w:ilvl w:val="0"/>
          <w:numId w:val="3"/>
        </w:numPr>
        <w:spacing w:before="84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mają ukończone 18 lat,</w:t>
      </w:r>
    </w:p>
    <w:p w:rsidR="004268B3" w:rsidRPr="009C296F" w:rsidRDefault="004268B3" w:rsidP="00A550F7">
      <w:pPr>
        <w:numPr>
          <w:ilvl w:val="0"/>
          <w:numId w:val="3"/>
        </w:numPr>
        <w:spacing w:before="84" w:after="100" w:afterAutospacing="1" w:line="240" w:lineRule="auto"/>
        <w:jc w:val="both"/>
        <w:rPr>
          <w:rFonts w:eastAsia="Times New Roman" w:cstheme="minorHAnsi"/>
          <w:color w:val="000000" w:themeColor="text1"/>
          <w:sz w:val="32"/>
          <w:szCs w:val="32"/>
          <w:lang w:eastAsia="pl-PL"/>
        </w:rPr>
      </w:pP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braku przeciw</w:t>
      </w:r>
      <w:r w:rsidR="00CA6215"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skazań do uczestniczenia w kursie</w:t>
      </w:r>
      <w:r w:rsidRPr="009C296F">
        <w:rPr>
          <w:rFonts w:eastAsia="Times New Roman" w:cstheme="minorHAnsi"/>
          <w:color w:val="000000" w:themeColor="text1"/>
          <w:sz w:val="32"/>
          <w:szCs w:val="32"/>
          <w:lang w:eastAsia="pl-PL"/>
        </w:rPr>
        <w:t>,</w:t>
      </w:r>
    </w:p>
    <w:p w:rsidR="004268B3" w:rsidRPr="009C296F" w:rsidRDefault="004268B3" w:rsidP="00A550F7">
      <w:pPr>
        <w:numPr>
          <w:ilvl w:val="0"/>
          <w:numId w:val="3"/>
        </w:numPr>
        <w:spacing w:before="84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posiadają minimum podstawowe wykształcenie.</w:t>
      </w:r>
    </w:p>
    <w:p w:rsidR="00A550F7" w:rsidRPr="009C296F" w:rsidRDefault="004268B3" w:rsidP="00A550F7">
      <w:pPr>
        <w:spacing w:before="335" w:after="167" w:line="442" w:lineRule="atLeast"/>
        <w:outlineLvl w:val="2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9C296F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Egzamin i certyfikat</w:t>
      </w:r>
    </w:p>
    <w:p w:rsidR="00523E54" w:rsidRPr="009C296F" w:rsidRDefault="004268B3" w:rsidP="009C296F">
      <w:pPr>
        <w:tabs>
          <w:tab w:val="left" w:pos="2730"/>
        </w:tabs>
        <w:spacing w:after="0" w:line="240" w:lineRule="auto"/>
        <w:jc w:val="both"/>
        <w:rPr>
          <w:rFonts w:eastAsia="Arial"/>
          <w:sz w:val="24"/>
          <w:szCs w:val="24"/>
        </w:rPr>
      </w:pP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Ukończenie kursu na wózki </w:t>
      </w:r>
      <w:r w:rsidR="00A550F7"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jezdniowe</w:t>
      </w: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wiąże się z koniecznością</w:t>
      </w:r>
      <w:r w:rsidR="00A550F7"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uzyskania pozytywnego</w:t>
      </w:r>
      <w:r w:rsidRPr="009C296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egzaminu </w:t>
      </w:r>
      <w:r w:rsidR="002C161E" w:rsidRPr="009C296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państwowego</w:t>
      </w:r>
      <w:r w:rsidR="00712B5E" w:rsidRPr="009C296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przed Komisją Egzaminacyjną Urzędu Dozoru Technicznego UDT.</w:t>
      </w: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 </w:t>
      </w:r>
      <w:r w:rsidR="002C161E"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otrzymaniu pozytywnego wyniku</w:t>
      </w: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egzaminu</w:t>
      </w:r>
      <w:r w:rsidR="00712B5E"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każdy </w:t>
      </w: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uczestnik</w:t>
      </w:r>
      <w:r w:rsidR="009C296F" w:rsidRPr="009C296F">
        <w:rPr>
          <w:rFonts w:cstheme="minorHAnsi"/>
          <w:color w:val="333333"/>
          <w:sz w:val="24"/>
          <w:szCs w:val="24"/>
        </w:rPr>
        <w:t xml:space="preserve">kursu otrzymuje uprawnienia </w:t>
      </w:r>
      <w:r w:rsidR="00712B5E" w:rsidRPr="009C296F">
        <w:rPr>
          <w:rFonts w:cstheme="minorHAnsi"/>
          <w:color w:val="333333"/>
          <w:sz w:val="24"/>
          <w:szCs w:val="24"/>
        </w:rPr>
        <w:t>do obsługi wózków jezdniowych wydane przez UDT.</w:t>
      </w:r>
      <w:r w:rsidR="00523E54"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</w:t>
      </w:r>
      <w:r w:rsidR="00523E54" w:rsidRPr="009C296F">
        <w:rPr>
          <w:rFonts w:eastAsia="Arial"/>
          <w:b/>
          <w:sz w:val="24"/>
          <w:szCs w:val="24"/>
        </w:rPr>
        <w:t xml:space="preserve">Wózki jezdniowe podnośnikowe </w:t>
      </w:r>
      <w:r w:rsidR="009C296F" w:rsidRPr="009C296F">
        <w:rPr>
          <w:rFonts w:eastAsia="Arial"/>
          <w:b/>
          <w:sz w:val="24"/>
          <w:szCs w:val="24"/>
        </w:rPr>
        <w:t>oraz wózki jezdniowe podnośnikowe specjalizowane</w:t>
      </w:r>
      <w:r w:rsidR="00523E54" w:rsidRPr="009C296F">
        <w:rPr>
          <w:rFonts w:eastAsia="Arial"/>
          <w:b/>
          <w:sz w:val="24"/>
          <w:szCs w:val="24"/>
        </w:rPr>
        <w:t xml:space="preserve">) </w:t>
      </w:r>
      <w:r w:rsidR="00AD5B00" w:rsidRPr="009C296F">
        <w:rPr>
          <w:rFonts w:eastAsia="Arial"/>
          <w:sz w:val="24"/>
          <w:szCs w:val="24"/>
        </w:rPr>
        <w:t>zgodnie z rozporządzeniem Ministra Przedsiębiorczości i Technologii z dnia 8 października 2019 zmieniające rozporządzenie w sprawie bezpieczeństwa i higieny pracy</w:t>
      </w:r>
      <w:r w:rsidR="00470B43" w:rsidRPr="009C296F">
        <w:rPr>
          <w:rFonts w:eastAsia="Arial"/>
          <w:sz w:val="24"/>
          <w:szCs w:val="24"/>
        </w:rPr>
        <w:t xml:space="preserve"> przy użytkowaniu wózków jezdniowych z napędem silnikowym(</w:t>
      </w:r>
      <w:r w:rsidR="00AD5B00" w:rsidRPr="009C296F">
        <w:rPr>
          <w:rFonts w:eastAsia="Arial"/>
          <w:sz w:val="24"/>
          <w:szCs w:val="24"/>
        </w:rPr>
        <w:t xml:space="preserve"> Dz. U. 2019.poz.1948</w:t>
      </w:r>
      <w:r w:rsidR="00470B43" w:rsidRPr="009C296F">
        <w:rPr>
          <w:rFonts w:eastAsia="Arial"/>
          <w:sz w:val="24"/>
          <w:szCs w:val="24"/>
        </w:rPr>
        <w:t>).</w:t>
      </w:r>
    </w:p>
    <w:p w:rsidR="00AD5B00" w:rsidRPr="009C296F" w:rsidRDefault="00DF1395" w:rsidP="00DF1395">
      <w:pPr>
        <w:spacing w:before="419" w:after="167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C296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Kurs dla osoby indywidualnej i szkolenia dla pracowników firm.</w:t>
      </w:r>
    </w:p>
    <w:p w:rsidR="004268B3" w:rsidRPr="009C296F" w:rsidRDefault="00DF1395" w:rsidP="00DF1395">
      <w:pPr>
        <w:spacing w:before="419" w:after="167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Oferta skierowana jest do osób indywidualnych, jak również do firm i przedsiębiorstw.</w:t>
      </w:r>
    </w:p>
    <w:p w:rsidR="009C296F" w:rsidRDefault="009C296F" w:rsidP="004268B3">
      <w:pPr>
        <w:spacing w:before="419" w:after="167" w:line="240" w:lineRule="auto"/>
        <w:jc w:val="both"/>
        <w:rPr>
          <w:rFonts w:cstheme="minorHAnsi"/>
          <w:b/>
          <w:bCs/>
          <w:color w:val="070707"/>
          <w:sz w:val="24"/>
          <w:szCs w:val="24"/>
        </w:rPr>
      </w:pPr>
    </w:p>
    <w:p w:rsidR="009C296F" w:rsidRDefault="009C296F" w:rsidP="004268B3">
      <w:pPr>
        <w:spacing w:before="419" w:after="167" w:line="240" w:lineRule="auto"/>
        <w:jc w:val="both"/>
        <w:rPr>
          <w:rFonts w:cstheme="minorHAnsi"/>
          <w:b/>
          <w:bCs/>
          <w:color w:val="070707"/>
          <w:sz w:val="24"/>
          <w:szCs w:val="24"/>
        </w:rPr>
      </w:pPr>
    </w:p>
    <w:p w:rsidR="00523E54" w:rsidRPr="009C296F" w:rsidRDefault="00DF1395" w:rsidP="004268B3">
      <w:pPr>
        <w:spacing w:before="419" w:after="167" w:line="240" w:lineRule="auto"/>
        <w:jc w:val="both"/>
        <w:rPr>
          <w:rFonts w:cstheme="minorHAnsi"/>
          <w:b/>
          <w:bCs/>
          <w:color w:val="070707"/>
          <w:sz w:val="24"/>
          <w:szCs w:val="24"/>
        </w:rPr>
      </w:pPr>
      <w:r w:rsidRPr="009C296F">
        <w:rPr>
          <w:rFonts w:cstheme="minorHAnsi"/>
          <w:b/>
          <w:bCs/>
          <w:color w:val="070707"/>
          <w:sz w:val="24"/>
          <w:szCs w:val="24"/>
        </w:rPr>
        <w:t>Firmy i grupy zorganizowane</w:t>
      </w:r>
    </w:p>
    <w:p w:rsidR="00DF1395" w:rsidRPr="009C296F" w:rsidRDefault="00DF1395" w:rsidP="004268B3">
      <w:pPr>
        <w:spacing w:before="419" w:after="167" w:line="240" w:lineRule="auto"/>
        <w:jc w:val="both"/>
        <w:rPr>
          <w:rFonts w:cstheme="minorHAnsi"/>
          <w:b/>
          <w:bCs/>
          <w:color w:val="070707"/>
          <w:sz w:val="24"/>
          <w:szCs w:val="24"/>
        </w:rPr>
      </w:pP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ważne, to klient decyduje o miejscu przeprowadzenia szkolenia. Jeśli zechce przeprowadzić je na terenie swojej firmy, dojeżdżamy na wyznaczone miejsce</w:t>
      </w:r>
      <w:r w:rsidR="002C161E"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FD4EF8" w:rsidRPr="009C296F" w:rsidRDefault="002C161E" w:rsidP="00FD4EF8">
      <w:pPr>
        <w:spacing w:before="419" w:after="167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C296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Zapraszamy do kontaktu ma</w:t>
      </w:r>
      <w:r w:rsidR="00A0452A" w:rsidRPr="009C296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ilowego lub telefonicznego</w:t>
      </w:r>
    </w:p>
    <w:p w:rsidR="009809DE" w:rsidRPr="009C296F" w:rsidRDefault="001C04C7" w:rsidP="00FD4EF8">
      <w:pPr>
        <w:spacing w:before="419" w:after="167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Tel:  77 40 03 </w:t>
      </w:r>
      <w:r w:rsidR="00515A1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/314/312e; 607 601 637; </w:t>
      </w:r>
      <w:r w:rsidR="009809DE" w:rsidRPr="009C296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mail: </w:t>
      </w:r>
      <w:hyperlink r:id="rId7" w:history="1">
        <w:r w:rsidR="00523E54" w:rsidRPr="009C296F">
          <w:rPr>
            <w:rStyle w:val="Hipercze"/>
            <w:rFonts w:eastAsia="Times New Roman" w:cstheme="minorHAnsi"/>
            <w:b/>
            <w:color w:val="auto"/>
            <w:sz w:val="24"/>
            <w:szCs w:val="24"/>
            <w:u w:val="none"/>
            <w:lang w:eastAsia="pl-PL"/>
          </w:rPr>
          <w:t>kursy@wzdz.opole.pl</w:t>
        </w:r>
      </w:hyperlink>
      <w:r w:rsidR="002C161E" w:rsidRPr="009C296F">
        <w:rPr>
          <w:rFonts w:eastAsia="Times New Roman" w:cstheme="minorHAnsi"/>
          <w:b/>
          <w:sz w:val="24"/>
          <w:szCs w:val="24"/>
          <w:lang w:eastAsia="pl-PL"/>
        </w:rPr>
        <w:t>;</w:t>
      </w:r>
      <w:r w:rsidR="002C161E" w:rsidRPr="009C296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msp@wzdz.opole.pl</w:t>
      </w:r>
    </w:p>
    <w:p w:rsidR="00A0452A" w:rsidRPr="009C296F" w:rsidRDefault="00A0452A" w:rsidP="004268B3">
      <w:pPr>
        <w:spacing w:before="419" w:after="167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Jeśli chcesz wypróbować swoich sił jako operator wózka </w:t>
      </w:r>
      <w:r w:rsidR="00523E54"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jezdniowego</w:t>
      </w: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przyjdź na</w:t>
      </w:r>
      <w:r w:rsidR="00402E80"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Małopolską 18 w Opolu do Wojewódzkiego Z</w:t>
      </w:r>
      <w:r w:rsidR="002C161E"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akładu</w:t>
      </w:r>
      <w:r w:rsidR="00402E80"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Doskonalenia Zawodowego.</w:t>
      </w:r>
    </w:p>
    <w:p w:rsidR="00523E54" w:rsidRPr="009C296F" w:rsidRDefault="00AF034F" w:rsidP="00523E54">
      <w:pPr>
        <w:spacing w:before="419" w:after="167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C296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Ramowy program szkolenia na wózki jezdniowe podnośnikowe</w:t>
      </w:r>
    </w:p>
    <w:p w:rsidR="00AF034F" w:rsidRPr="009C296F" w:rsidRDefault="00AF034F" w:rsidP="00523E54">
      <w:pPr>
        <w:pStyle w:val="Akapitzlist"/>
        <w:numPr>
          <w:ilvl w:val="0"/>
          <w:numId w:val="4"/>
        </w:numPr>
        <w:spacing w:before="419" w:after="167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typy stosowanych wózków jezdniowych,</w:t>
      </w:r>
    </w:p>
    <w:p w:rsidR="00AF034F" w:rsidRPr="009C296F" w:rsidRDefault="00AF034F" w:rsidP="00AF034F">
      <w:pPr>
        <w:pStyle w:val="Akapitzlist"/>
        <w:numPr>
          <w:ilvl w:val="0"/>
          <w:numId w:val="4"/>
        </w:numPr>
        <w:spacing w:before="419" w:after="167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budowa wózków jezdniowych,</w:t>
      </w:r>
    </w:p>
    <w:p w:rsidR="00AF034F" w:rsidRPr="009C296F" w:rsidRDefault="00AF034F" w:rsidP="00AF034F">
      <w:pPr>
        <w:pStyle w:val="Akapitzlist"/>
        <w:numPr>
          <w:ilvl w:val="0"/>
          <w:numId w:val="4"/>
        </w:numPr>
        <w:spacing w:before="419" w:after="167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czynności operatora przed rozpoczęciem, w trakcie oraz po zakończeniu pracy,</w:t>
      </w:r>
    </w:p>
    <w:p w:rsidR="00AF034F" w:rsidRPr="009C296F" w:rsidRDefault="002C161E" w:rsidP="00AF034F">
      <w:pPr>
        <w:pStyle w:val="Akapitzlist"/>
        <w:numPr>
          <w:ilvl w:val="0"/>
          <w:numId w:val="4"/>
        </w:numPr>
        <w:spacing w:before="419" w:after="167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wiadomości z zakresu </w:t>
      </w:r>
      <w:proofErr w:type="spellStart"/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ładunkoznaw</w:t>
      </w:r>
      <w:r w:rsidR="00AF034F"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stwa</w:t>
      </w:r>
      <w:proofErr w:type="spellEnd"/>
      <w:r w:rsidR="00AF034F"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AF034F" w:rsidRPr="009C296F" w:rsidRDefault="00AF034F" w:rsidP="00AF034F">
      <w:pPr>
        <w:pStyle w:val="Akapitzlist"/>
        <w:numPr>
          <w:ilvl w:val="0"/>
          <w:numId w:val="4"/>
        </w:numPr>
        <w:spacing w:before="419" w:after="167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BHP</w:t>
      </w:r>
    </w:p>
    <w:p w:rsidR="00AF034F" w:rsidRPr="009C296F" w:rsidRDefault="00AF034F" w:rsidP="00AF034F">
      <w:pPr>
        <w:pStyle w:val="Akapitzlist"/>
        <w:numPr>
          <w:ilvl w:val="0"/>
          <w:numId w:val="4"/>
        </w:numPr>
        <w:spacing w:before="419" w:after="167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wiadomości o dozorze technicznym,</w:t>
      </w:r>
    </w:p>
    <w:p w:rsidR="00FD4EF8" w:rsidRPr="009C296F" w:rsidRDefault="00AF034F" w:rsidP="00FD4EF8">
      <w:pPr>
        <w:pStyle w:val="Akapitzlist"/>
        <w:numPr>
          <w:ilvl w:val="0"/>
          <w:numId w:val="4"/>
        </w:numPr>
        <w:spacing w:before="419" w:after="167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C29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zajęcia praktyczne.</w:t>
      </w:r>
    </w:p>
    <w:p w:rsidR="00372080" w:rsidRPr="009C296F" w:rsidRDefault="00E56944" w:rsidP="009809DE">
      <w:pPr>
        <w:spacing w:before="419" w:after="167" w:line="240" w:lineRule="auto"/>
        <w:jc w:val="both"/>
        <w:rPr>
          <w:rFonts w:eastAsia="Arial" w:cstheme="minorHAnsi"/>
        </w:rPr>
      </w:pPr>
      <w:r w:rsidRPr="009C296F">
        <w:rPr>
          <w:rFonts w:eastAsia="Arial" w:cstheme="minorHAnsi"/>
          <w:b/>
        </w:rPr>
        <w:t>Wózki jezdniowe podnośnikowe z mechanicznym napędem podnoszeniaz wyłączeniem wózków z wysięgnikiem oraz wózków z osobą obsługującą podnoszoną wraz z ładunkiem</w:t>
      </w:r>
      <w:r w:rsidR="00FD4EF8" w:rsidRPr="009C296F">
        <w:rPr>
          <w:rFonts w:eastAsia="Arial" w:cstheme="minorHAnsi"/>
          <w:b/>
        </w:rPr>
        <w:t xml:space="preserve">. </w:t>
      </w:r>
      <w:r w:rsidR="00FD4EF8" w:rsidRPr="009C296F">
        <w:rPr>
          <w:rFonts w:eastAsia="Arial" w:cstheme="minorHAnsi"/>
        </w:rPr>
        <w:t xml:space="preserve">Zgodnie z rozporządzeniem Ministra Przedsiębiorczości i Technologii z dnia 8 października 2019, zmieniające rozporządzenie w sprawie bezpieczeństwa i higieny pracy przy użytkowaniu wózków jezdniowych z narzędziem silnikowym. </w:t>
      </w:r>
    </w:p>
    <w:p w:rsidR="005D520B" w:rsidRPr="009C296F" w:rsidRDefault="00372080" w:rsidP="009809DE">
      <w:pPr>
        <w:spacing w:before="419" w:after="167" w:line="240" w:lineRule="auto"/>
        <w:jc w:val="both"/>
        <w:rPr>
          <w:rFonts w:eastAsia="Arial" w:cstheme="minorHAnsi"/>
        </w:rPr>
      </w:pPr>
      <w:r w:rsidRPr="009C296F">
        <w:rPr>
          <w:rFonts w:eastAsia="Arial" w:cstheme="minorHAnsi"/>
        </w:rPr>
        <w:t>Czas trwania:  40 godz</w:t>
      </w:r>
      <w:r w:rsidR="009C296F">
        <w:rPr>
          <w:rFonts w:eastAsia="Arial" w:cstheme="minorHAnsi"/>
        </w:rPr>
        <w:t>.</w:t>
      </w:r>
      <w:r w:rsidRPr="009C296F">
        <w:rPr>
          <w:rFonts w:eastAsia="Arial" w:cstheme="minorHAnsi"/>
        </w:rPr>
        <w:t>; w tym: 32 godz</w:t>
      </w:r>
      <w:r w:rsidR="009C296F">
        <w:rPr>
          <w:rFonts w:eastAsia="Arial" w:cstheme="minorHAnsi"/>
        </w:rPr>
        <w:t>.</w:t>
      </w:r>
      <w:r w:rsidR="00040E2E" w:rsidRPr="009C296F">
        <w:rPr>
          <w:rFonts w:eastAsia="Arial" w:cstheme="minorHAnsi"/>
        </w:rPr>
        <w:t>teorii</w:t>
      </w:r>
      <w:r w:rsidRPr="009C296F">
        <w:rPr>
          <w:rFonts w:eastAsia="Arial" w:cstheme="minorHAnsi"/>
        </w:rPr>
        <w:t xml:space="preserve"> i 8 godz</w:t>
      </w:r>
      <w:r w:rsidR="009C296F">
        <w:rPr>
          <w:rFonts w:eastAsia="Arial" w:cstheme="minorHAnsi"/>
        </w:rPr>
        <w:t>.</w:t>
      </w:r>
      <w:r w:rsidRPr="009C296F">
        <w:rPr>
          <w:rFonts w:eastAsia="Arial" w:cstheme="minorHAnsi"/>
        </w:rPr>
        <w:t xml:space="preserve"> zajęć praktycznych</w:t>
      </w:r>
      <w:r w:rsidR="00040E2E" w:rsidRPr="009C296F">
        <w:rPr>
          <w:rFonts w:eastAsia="Arial" w:cstheme="minorHAnsi"/>
        </w:rPr>
        <w:t>.</w:t>
      </w:r>
    </w:p>
    <w:p w:rsidR="00372080" w:rsidRDefault="00040E2E" w:rsidP="009809DE">
      <w:pPr>
        <w:spacing w:before="419" w:after="167" w:line="240" w:lineRule="auto"/>
        <w:jc w:val="both"/>
        <w:rPr>
          <w:rFonts w:eastAsia="Arial" w:cstheme="minorHAnsi"/>
        </w:rPr>
      </w:pPr>
      <w:r w:rsidRPr="009C296F">
        <w:rPr>
          <w:rFonts w:eastAsia="Arial" w:cstheme="minorHAnsi"/>
        </w:rPr>
        <w:t>Cena kursu wr</w:t>
      </w:r>
      <w:r w:rsidR="00E22E98" w:rsidRPr="009C296F">
        <w:rPr>
          <w:rFonts w:eastAsia="Arial" w:cstheme="minorHAnsi"/>
        </w:rPr>
        <w:t xml:space="preserve">az z egzaminem ok.600,00 zł </w:t>
      </w:r>
    </w:p>
    <w:p w:rsidR="001C04C7" w:rsidRDefault="001C04C7" w:rsidP="009809DE">
      <w:pPr>
        <w:spacing w:before="419" w:after="167" w:line="240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Przy większej ilości osób, cena do negocjacji. </w:t>
      </w:r>
    </w:p>
    <w:p w:rsidR="009C296F" w:rsidRPr="009C296F" w:rsidRDefault="009C296F" w:rsidP="009809DE">
      <w:pPr>
        <w:spacing w:before="419" w:after="167" w:line="240" w:lineRule="auto"/>
        <w:jc w:val="both"/>
        <w:rPr>
          <w:rFonts w:eastAsia="Arial" w:cstheme="minorHAnsi"/>
        </w:rPr>
      </w:pPr>
      <w:bookmarkStart w:id="0" w:name="_GoBack"/>
      <w:bookmarkEnd w:id="0"/>
    </w:p>
    <w:p w:rsidR="004268B3" w:rsidRPr="009C296F" w:rsidRDefault="004268B3" w:rsidP="004268B3">
      <w:pPr>
        <w:spacing w:before="84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</w:p>
    <w:p w:rsidR="00C43FC3" w:rsidRPr="009C296F" w:rsidRDefault="00C43FC3" w:rsidP="00C43FC3">
      <w:pPr>
        <w:rPr>
          <w:sz w:val="32"/>
          <w:szCs w:val="32"/>
        </w:rPr>
      </w:pPr>
    </w:p>
    <w:sectPr w:rsidR="00C43FC3" w:rsidRPr="009C296F" w:rsidSect="00C3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45E9"/>
    <w:multiLevelType w:val="hybridMultilevel"/>
    <w:tmpl w:val="D5F4B28C"/>
    <w:lvl w:ilvl="0" w:tplc="F39ADAB4">
      <w:start w:val="1"/>
      <w:numFmt w:val="decimal"/>
      <w:lvlText w:val="%1."/>
      <w:lvlJc w:val="left"/>
      <w:pPr>
        <w:ind w:left="928" w:hanging="360"/>
      </w:pPr>
      <w:rPr>
        <w:rFonts w:ascii="Open Sans" w:hAnsi="Open Sans" w:hint="default"/>
        <w:b w:val="0"/>
        <w:color w:val="000000"/>
        <w:sz w:val="35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3927EC"/>
    <w:multiLevelType w:val="hybridMultilevel"/>
    <w:tmpl w:val="1916B898"/>
    <w:lvl w:ilvl="0" w:tplc="CD305A7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000000"/>
        <w:sz w:val="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2CD"/>
    <w:multiLevelType w:val="hybridMultilevel"/>
    <w:tmpl w:val="D358964A"/>
    <w:lvl w:ilvl="0" w:tplc="3740E89C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23093"/>
    <w:multiLevelType w:val="multilevel"/>
    <w:tmpl w:val="4A60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FC3"/>
    <w:rsid w:val="00040E2E"/>
    <w:rsid w:val="00087925"/>
    <w:rsid w:val="00106A59"/>
    <w:rsid w:val="00126E96"/>
    <w:rsid w:val="00153CC4"/>
    <w:rsid w:val="001C04C7"/>
    <w:rsid w:val="001E04F5"/>
    <w:rsid w:val="002C161E"/>
    <w:rsid w:val="00364F94"/>
    <w:rsid w:val="0037102C"/>
    <w:rsid w:val="00372080"/>
    <w:rsid w:val="003D0AD1"/>
    <w:rsid w:val="00402E80"/>
    <w:rsid w:val="004268B3"/>
    <w:rsid w:val="00453E11"/>
    <w:rsid w:val="00470B43"/>
    <w:rsid w:val="004B4B77"/>
    <w:rsid w:val="00515A1B"/>
    <w:rsid w:val="00523E54"/>
    <w:rsid w:val="005D520B"/>
    <w:rsid w:val="00635B89"/>
    <w:rsid w:val="00675647"/>
    <w:rsid w:val="006B5F4F"/>
    <w:rsid w:val="006C4C9B"/>
    <w:rsid w:val="006D5F9E"/>
    <w:rsid w:val="00712B5E"/>
    <w:rsid w:val="007F18AE"/>
    <w:rsid w:val="00824390"/>
    <w:rsid w:val="008C6527"/>
    <w:rsid w:val="00910CE2"/>
    <w:rsid w:val="009809DE"/>
    <w:rsid w:val="009C296F"/>
    <w:rsid w:val="00A0452A"/>
    <w:rsid w:val="00A550F7"/>
    <w:rsid w:val="00AD5B00"/>
    <w:rsid w:val="00AF034F"/>
    <w:rsid w:val="00AF4F5D"/>
    <w:rsid w:val="00C3273D"/>
    <w:rsid w:val="00C43FC3"/>
    <w:rsid w:val="00CA6215"/>
    <w:rsid w:val="00CB43B3"/>
    <w:rsid w:val="00DD16F6"/>
    <w:rsid w:val="00DF1395"/>
    <w:rsid w:val="00E22E98"/>
    <w:rsid w:val="00E56944"/>
    <w:rsid w:val="00F8340C"/>
    <w:rsid w:val="00FD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3D"/>
  </w:style>
  <w:style w:type="paragraph" w:styleId="Nagwek3">
    <w:name w:val="heading 3"/>
    <w:basedOn w:val="Normalny"/>
    <w:link w:val="Nagwek3Znak"/>
    <w:uiPriority w:val="9"/>
    <w:qFormat/>
    <w:rsid w:val="00426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5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5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2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bold">
    <w:name w:val="font-bold"/>
    <w:basedOn w:val="Domylnaczcionkaakapitu"/>
    <w:rsid w:val="004268B3"/>
  </w:style>
  <w:style w:type="character" w:customStyle="1" w:styleId="Nagwek3Znak">
    <w:name w:val="Nagłówek 3 Znak"/>
    <w:basedOn w:val="Domylnaczcionkaakapitu"/>
    <w:link w:val="Nagwek3"/>
    <w:uiPriority w:val="9"/>
    <w:rsid w:val="004268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WebZnak">
    <w:name w:val="Normalny (Web) Znak"/>
    <w:link w:val="NormalnyWeb"/>
    <w:uiPriority w:val="99"/>
    <w:semiHidden/>
    <w:locked/>
    <w:rsid w:val="008243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4390"/>
    <w:rPr>
      <w:i/>
      <w:iCs/>
    </w:rPr>
  </w:style>
  <w:style w:type="character" w:styleId="Pogrubienie">
    <w:name w:val="Strong"/>
    <w:basedOn w:val="Domylnaczcionkaakapitu"/>
    <w:uiPriority w:val="22"/>
    <w:qFormat/>
    <w:rsid w:val="008243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3E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rsy@wzdz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CA49-C2F4-4C7C-A04E-F5890503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OKZ1</dc:creator>
  <cp:lastModifiedBy>OKZ1</cp:lastModifiedBy>
  <cp:revision>33</cp:revision>
  <dcterms:created xsi:type="dcterms:W3CDTF">2019-12-02T09:40:00Z</dcterms:created>
  <dcterms:modified xsi:type="dcterms:W3CDTF">2019-12-06T06:15:00Z</dcterms:modified>
</cp:coreProperties>
</file>